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59" w:rsidRPr="00E76F22" w:rsidRDefault="00711A2C">
      <w:pPr>
        <w:pStyle w:val="Gvdemetni30"/>
        <w:shd w:val="clear" w:color="auto" w:fill="auto"/>
        <w:spacing w:line="360" w:lineRule="auto"/>
      </w:pPr>
      <w:r w:rsidRPr="00E76F22">
        <w:t>TAAHHÜTNAME</w:t>
      </w:r>
    </w:p>
    <w:p w:rsidR="00FC2259" w:rsidRPr="00E76F22" w:rsidRDefault="00711A2C">
      <w:pPr>
        <w:pStyle w:val="Gvdemetni20"/>
        <w:shd w:val="clear" w:color="auto" w:fill="auto"/>
        <w:spacing w:line="360" w:lineRule="auto"/>
        <w:ind w:firstLine="0"/>
      </w:pPr>
      <w:r w:rsidRPr="00E76F22">
        <w:t xml:space="preserve">Türkiye Cumhuriyeti sınırları içinde mesleğimle ilgili olarak tüm </w:t>
      </w:r>
      <w:proofErr w:type="gramStart"/>
      <w:r w:rsidRPr="00E76F22">
        <w:t>Belediyelere,TEİAŞ</w:t>
      </w:r>
      <w:proofErr w:type="gramEnd"/>
      <w:r w:rsidRPr="00E76F22">
        <w:t>, EÜAŞ, DSİ, İl Özel İdareleri; OSB Yönetim Kurulu Başkanlıkları,</w:t>
      </w:r>
      <w:r w:rsidRPr="00E76F22">
        <w:t xml:space="preserve">TEDAŞ ve </w:t>
      </w:r>
      <w:r w:rsidRPr="00E76F22">
        <w:t xml:space="preserve"> </w:t>
      </w:r>
      <w:r w:rsidRPr="00E76F22">
        <w:t>TEDAŞ’a bağlı Bölgesel Elektrik Dağıtım</w:t>
      </w:r>
      <w:r w:rsidRPr="00E76F22">
        <w:t xml:space="preserve"> Şirketler</w:t>
      </w:r>
      <w:r w:rsidRPr="00E76F22">
        <w:t>ine,</w:t>
      </w:r>
      <w:r w:rsidRPr="00E76F22">
        <w:t xml:space="preserve"> Enerji ve Tabii Kaynaklar Bakanlığı, Çevre ve Şehircilik Bakanlığı ile İl Müdürlükleri ve mesleğimle ilgili olarak çalışmak zorunda olduğum diğer kurum ve kuruluşlara yapacağım başvurularda üreteceğim </w:t>
      </w:r>
      <w:r w:rsidRPr="00E76F22">
        <w:t>AG,OG,YG</w:t>
      </w:r>
      <w:r w:rsidRPr="00E76F22">
        <w:t xml:space="preserve"> proje</w:t>
      </w:r>
      <w:r w:rsidRPr="00E76F22">
        <w:t>leri,Yüksek Gerilim İşletme Sorumluluğu</w:t>
      </w:r>
      <w:r w:rsidRPr="00E76F22">
        <w:t xml:space="preserve"> </w:t>
      </w:r>
      <w:r w:rsidRPr="00E76F22">
        <w:t>ve diğer mühendislik hizmetlerinde, iş bu taahhütname imzalandığı tarihte yürürlükte bulunan;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66 ve 85 sayılı Kanun Hükmünde Kararnameler ve 7303 sayılı yasa ile değişik 6235 sayılı TMMOB Yasası Hükümlerine</w:t>
      </w:r>
      <w:r w:rsidRPr="00E76F22">
        <w:t>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Ana Yönetmeliğ</w:t>
      </w:r>
      <w:r w:rsidRPr="00E76F22">
        <w:t>ine</w:t>
      </w:r>
      <w:r w:rsidRPr="00E76F22">
        <w:t>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Serbest Mühendislik ve Mimarlık Hizmetleri En az Ücret Yönetmeliğine</w:t>
      </w:r>
      <w:r w:rsidRPr="00E76F22">
        <w:t>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En Az Ücret ve Mesleki Denetim Uygulama Esasları Yönetmeliğine,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Serbest Müşavir Mühendislik Hizmetleri Yöne</w:t>
      </w:r>
      <w:r w:rsidRPr="00E76F22">
        <w:t>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Teknik Uygulama Sorumluluğu (TUS) Uygulama Esasları Yönetmeliğine,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Asansörlere Ait Mühendislik Hizmetleri Uygulama Esasları Yönetmeliğine,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Tesi</w:t>
      </w:r>
      <w:r w:rsidRPr="00E76F22">
        <w:t>sat Denetleme Yönetmeliğine,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pacing w:line="360" w:lineRule="auto"/>
      </w:pPr>
      <w:r w:rsidRPr="00E76F22">
        <w:t>TMMOB Elektrik Mühendisleri Odası Elektrik Yüksek Gerilim Tesisleri İşletme Sorumluluğu Yönetmeliğine,</w:t>
      </w:r>
    </w:p>
    <w:p w:rsidR="00FC2259" w:rsidRPr="00E76F22" w:rsidRDefault="00711A2C">
      <w:pPr>
        <w:pStyle w:val="Gvdemetni20"/>
        <w:numPr>
          <w:ilvl w:val="0"/>
          <w:numId w:val="1"/>
        </w:numPr>
        <w:shd w:val="clear" w:color="auto" w:fill="auto"/>
        <w:spacing w:line="360" w:lineRule="auto"/>
      </w:pPr>
      <w:r w:rsidRPr="00E76F22">
        <w:t>TMMOB Elektrik Mühendisleri Odası Meslek İçi Sürekli Eğitim Merkezi Yönetmeliğine</w:t>
      </w:r>
    </w:p>
    <w:p w:rsidR="00FC2259" w:rsidRPr="00E76F22" w:rsidRDefault="00FC2259">
      <w:pPr>
        <w:pStyle w:val="Gvdemetni20"/>
        <w:shd w:val="clear" w:color="auto" w:fill="auto"/>
        <w:spacing w:line="360" w:lineRule="auto"/>
        <w:ind w:firstLine="0"/>
        <w:jc w:val="left"/>
      </w:pPr>
    </w:p>
    <w:p w:rsidR="00FC2259" w:rsidRPr="00E76F22" w:rsidRDefault="00711A2C">
      <w:pPr>
        <w:pStyle w:val="Gvdemetni20"/>
        <w:shd w:val="clear" w:color="auto" w:fill="auto"/>
        <w:spacing w:line="360" w:lineRule="auto"/>
        <w:ind w:firstLine="0"/>
      </w:pPr>
      <w:r w:rsidRPr="00E76F22">
        <w:t xml:space="preserve">eksiksiz ve tam </w:t>
      </w:r>
      <w:r w:rsidRPr="00E76F22">
        <w:t>olarak</w:t>
      </w:r>
      <w:r w:rsidRPr="00E76F22">
        <w:t xml:space="preserve"> uyacağımı bu taahh</w:t>
      </w:r>
      <w:r w:rsidRPr="00E76F22">
        <w:t xml:space="preserve">ütnameye uymadığım takdirde </w:t>
      </w:r>
      <w:r w:rsidRPr="00E76F22">
        <w:t xml:space="preserve">Elektrik Mühendisleri Odası </w:t>
      </w:r>
      <w:r w:rsidRPr="00E76F22">
        <w:t xml:space="preserve">yetkili </w:t>
      </w:r>
      <w:proofErr w:type="gramStart"/>
      <w:r w:rsidRPr="00E76F22">
        <w:t xml:space="preserve">kurullarınca </w:t>
      </w:r>
      <w:r w:rsidRPr="00E76F22">
        <w:t xml:space="preserve"> tarafıma</w:t>
      </w:r>
      <w:proofErr w:type="gramEnd"/>
      <w:r w:rsidRPr="00E76F22">
        <w:t xml:space="preserve"> </w:t>
      </w:r>
      <w:r w:rsidRPr="00E76F22">
        <w:t xml:space="preserve">Elektrik Mühendisleri Odası </w:t>
      </w:r>
      <w:r w:rsidRPr="00E76F22">
        <w:t>Yönetmelikleri çerçevesinde uygulanacak olan yaptırımları kabul ettiğimi taahhüt ederim.</w:t>
      </w:r>
    </w:p>
    <w:p w:rsidR="00FC2259" w:rsidRPr="00E76F22" w:rsidRDefault="00FC2259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</w:p>
    <w:p w:rsidR="00FC2259" w:rsidRPr="00E76F22" w:rsidRDefault="00FC2259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</w:p>
    <w:p w:rsidR="00FC2259" w:rsidRPr="00E76F22" w:rsidRDefault="00FC2259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</w:p>
    <w:p w:rsidR="00FC2259" w:rsidRPr="00E76F22" w:rsidRDefault="00711A2C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  <w:r w:rsidRPr="00E76F22">
        <w:fldChar w:fldCharType="begin"/>
      </w:r>
      <w:r w:rsidRPr="00E76F22">
        <w:instrText xml:space="preserve"> TOC \o "1-5" \h \z </w:instrText>
      </w:r>
      <w:r w:rsidRPr="00E76F22">
        <w:fldChar w:fldCharType="separate"/>
      </w:r>
      <w:r w:rsidRPr="00E76F22">
        <w:t>Adı Soyadı</w:t>
      </w:r>
      <w:r w:rsidRPr="00E76F22">
        <w:tab/>
        <w:t>:</w:t>
      </w:r>
    </w:p>
    <w:p w:rsidR="00FC2259" w:rsidRPr="00E76F22" w:rsidRDefault="00711A2C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  <w:r w:rsidRPr="00E76F22">
        <w:t>Oda Sicil No</w:t>
      </w:r>
      <w:r w:rsidRPr="00E76F22">
        <w:tab/>
        <w:t>:</w:t>
      </w:r>
    </w:p>
    <w:p w:rsidR="00FC2259" w:rsidRPr="00E76F22" w:rsidRDefault="00711A2C">
      <w:pPr>
        <w:pStyle w:val="indekiler0"/>
        <w:shd w:val="clear" w:color="auto" w:fill="auto"/>
        <w:tabs>
          <w:tab w:val="left" w:pos="2086"/>
          <w:tab w:val="left" w:leader="dot" w:pos="2654"/>
          <w:tab w:val="left" w:leader="dot" w:pos="3298"/>
        </w:tabs>
        <w:spacing w:line="360" w:lineRule="auto"/>
        <w:jc w:val="left"/>
      </w:pPr>
      <w:r w:rsidRPr="00E76F22">
        <w:t>Tarih</w:t>
      </w:r>
      <w:r w:rsidRPr="00E76F22">
        <w:tab/>
        <w:t>:</w:t>
      </w:r>
      <w:r w:rsidRPr="00E76F22">
        <w:tab/>
        <w:t>/</w:t>
      </w:r>
      <w:proofErr w:type="gramStart"/>
      <w:r w:rsidRPr="00E76F22">
        <w:t>…….</w:t>
      </w:r>
      <w:proofErr w:type="gramEnd"/>
      <w:r w:rsidRPr="00E76F22">
        <w:t>/20...</w:t>
      </w:r>
    </w:p>
    <w:p w:rsidR="00FC2259" w:rsidRPr="00E76F22" w:rsidRDefault="00711A2C" w:rsidP="00711A2C">
      <w:pPr>
        <w:pStyle w:val="indekiler0"/>
        <w:shd w:val="clear" w:color="auto" w:fill="auto"/>
        <w:tabs>
          <w:tab w:val="left" w:pos="2086"/>
        </w:tabs>
        <w:spacing w:line="360" w:lineRule="auto"/>
        <w:jc w:val="left"/>
      </w:pPr>
      <w:r w:rsidRPr="00E76F22">
        <w:t>İmza</w:t>
      </w:r>
      <w:r w:rsidRPr="00E76F22">
        <w:tab/>
      </w:r>
      <w:r w:rsidRPr="00E76F22">
        <w:tab/>
      </w:r>
      <w:r w:rsidRPr="00E76F22">
        <w:tab/>
        <w:t>:</w:t>
      </w:r>
      <w:r w:rsidRPr="00E76F22">
        <w:fldChar w:fldCharType="end"/>
      </w:r>
      <w:bookmarkStart w:id="0" w:name="_GoBack"/>
      <w:bookmarkEnd w:id="0"/>
    </w:p>
    <w:p w:rsidR="00FC2259" w:rsidRPr="00E76F22" w:rsidRDefault="00FC2259">
      <w:pPr>
        <w:pStyle w:val="Gvdemetni30"/>
        <w:shd w:val="clear" w:color="auto" w:fill="auto"/>
        <w:spacing w:line="360" w:lineRule="auto"/>
        <w:jc w:val="left"/>
      </w:pPr>
    </w:p>
    <w:p w:rsidR="00FC2259" w:rsidRPr="00E76F22" w:rsidRDefault="00FC2259"/>
    <w:sectPr w:rsidR="00FC2259" w:rsidRPr="00E7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05EA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259"/>
    <w:rsid w:val="00711A2C"/>
    <w:rsid w:val="00E76F22"/>
    <w:rsid w:val="00F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shd w:val="clear" w:color="auto" w:fill="FFFFFF"/>
    </w:rPr>
  </w:style>
  <w:style w:type="character" w:customStyle="1" w:styleId="indekiler">
    <w:name w:val="İçindekiler_"/>
    <w:basedOn w:val="VarsaylanParagrafYazTipi"/>
    <w:link w:val="indekiler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indekiler0">
    <w:name w:val="İçindekiler"/>
    <w:basedOn w:val="Normal"/>
    <w:link w:val="indekiler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HAKKI-EMO</cp:lastModifiedBy>
  <cp:revision>3</cp:revision>
  <dcterms:created xsi:type="dcterms:W3CDTF">2018-12-26T05:05:00Z</dcterms:created>
  <dcterms:modified xsi:type="dcterms:W3CDTF">2019-01-02T09:06:00Z</dcterms:modified>
</cp:coreProperties>
</file>